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A216C" w14:textId="77777777" w:rsidR="009235F8" w:rsidRDefault="00AF5187">
      <w:pPr>
        <w:pStyle w:val="Cm"/>
      </w:pPr>
      <w:r>
        <w:t xml:space="preserve">Beszámoló a bábolnai házi gyermekorvosi alapellátás helyzetéről </w:t>
      </w:r>
    </w:p>
    <w:p w14:paraId="38D0F9F0" w14:textId="77777777" w:rsidR="009235F8" w:rsidRDefault="009235F8">
      <w:pPr>
        <w:pStyle w:val="Alcm"/>
      </w:pPr>
    </w:p>
    <w:p w14:paraId="44112D86" w14:textId="77777777" w:rsidR="009235F8" w:rsidRDefault="00AF5187">
      <w:pPr>
        <w:pStyle w:val="Szvegtrzs"/>
      </w:pPr>
      <w:r>
        <w:t>A bábolnai házi gyermekorvosi szolgálat működésében jelentős változás nem volt az elmúlt évben.</w:t>
      </w:r>
    </w:p>
    <w:p w14:paraId="620C5681" w14:textId="77777777" w:rsidR="009235F8" w:rsidRDefault="00AF5187">
      <w:pPr>
        <w:pStyle w:val="Szvegtrzs"/>
      </w:pPr>
      <w:r>
        <w:t xml:space="preserve">Táblázataink a 2025 évről leadott statisztikai jelentések adatait  tartalmazzák. (2025.12.31.KSH adat)                                                                                                                                             </w:t>
      </w:r>
    </w:p>
    <w:p w14:paraId="0E5F7120" w14:textId="77777777" w:rsidR="009235F8" w:rsidRDefault="00AF5187">
      <w:r>
        <w:t xml:space="preserve">Az első táblázatban láthatók az előző évekhez hasonlított betegforgalmi adatok: </w:t>
      </w:r>
    </w:p>
    <w:p w14:paraId="7E839F6E" w14:textId="77777777" w:rsidR="009235F8" w:rsidRDefault="009235F8"/>
    <w:tbl>
      <w:tblPr>
        <w:tblW w:w="10075" w:type="dxa"/>
        <w:tblInd w:w="-164" w:type="dxa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868"/>
        <w:gridCol w:w="2250"/>
        <w:gridCol w:w="2266"/>
        <w:gridCol w:w="3691"/>
      </w:tblGrid>
      <w:tr w:rsidR="009235F8" w14:paraId="62C8EEAD" w14:textId="77777777"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A8831C1" w14:textId="77777777" w:rsidR="009235F8" w:rsidRDefault="009235F8">
            <w:pPr>
              <w:snapToGrid w:val="0"/>
            </w:pPr>
          </w:p>
        </w:tc>
        <w:tc>
          <w:tcPr>
            <w:tcW w:w="2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5E97713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  <w:b/>
                <w:sz w:val="22"/>
              </w:rPr>
              <w:t xml:space="preserve">         </w:t>
            </w:r>
            <w:r>
              <w:rPr>
                <w:b/>
                <w:sz w:val="22"/>
              </w:rPr>
              <w:t>2023.</w:t>
            </w:r>
          </w:p>
        </w:tc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88A1C6D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  <w:b/>
                <w:sz w:val="22"/>
              </w:rPr>
              <w:t xml:space="preserve">          </w:t>
            </w:r>
            <w:r>
              <w:rPr>
                <w:b/>
                <w:sz w:val="22"/>
              </w:rPr>
              <w:t>2024.</w:t>
            </w:r>
          </w:p>
        </w:tc>
        <w:tc>
          <w:tcPr>
            <w:tcW w:w="3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713347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  <w:b/>
                <w:sz w:val="22"/>
              </w:rPr>
              <w:t xml:space="preserve">          </w:t>
            </w:r>
            <w:r>
              <w:rPr>
                <w:b/>
                <w:sz w:val="22"/>
              </w:rPr>
              <w:t>2025.</w:t>
            </w:r>
          </w:p>
        </w:tc>
      </w:tr>
      <w:tr w:rsidR="009235F8" w14:paraId="08F6FBF4" w14:textId="77777777"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179526A" w14:textId="77777777" w:rsidR="009235F8" w:rsidRDefault="00AF5187">
            <w:pPr>
              <w:snapToGrid w:val="0"/>
            </w:pPr>
            <w:r>
              <w:t>Rendelési időben megjelent</w:t>
            </w:r>
          </w:p>
        </w:tc>
        <w:tc>
          <w:tcPr>
            <w:tcW w:w="2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65B981B" w14:textId="77777777" w:rsidR="009235F8" w:rsidRDefault="00AF5187">
            <w:pPr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Személyesen: 4381</w:t>
            </w:r>
          </w:p>
          <w:p w14:paraId="72E7175A" w14:textId="77777777" w:rsidR="009235F8" w:rsidRDefault="00AF5187">
            <w:pPr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telemedicinális: 6786</w:t>
            </w:r>
          </w:p>
        </w:tc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677C5D8" w14:textId="77777777" w:rsidR="009235F8" w:rsidRDefault="00AF5187">
            <w:pPr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Személyesen: 4240</w:t>
            </w:r>
          </w:p>
          <w:p w14:paraId="5BEDA38B" w14:textId="77777777" w:rsidR="009235F8" w:rsidRDefault="00AF5187">
            <w:pPr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telemedicinális: 7340</w:t>
            </w:r>
          </w:p>
        </w:tc>
        <w:tc>
          <w:tcPr>
            <w:tcW w:w="3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A7EE8D" w14:textId="77777777" w:rsidR="009235F8" w:rsidRDefault="00AF5187">
            <w:pPr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Személyesen: 3615</w:t>
            </w:r>
          </w:p>
          <w:p w14:paraId="33777602" w14:textId="77777777" w:rsidR="009235F8" w:rsidRDefault="00AF5187">
            <w:pPr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telemedicinális: 8598</w:t>
            </w:r>
          </w:p>
        </w:tc>
      </w:tr>
      <w:tr w:rsidR="009235F8" w14:paraId="77067CDF" w14:textId="77777777"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62C6F39" w14:textId="77777777" w:rsidR="009235F8" w:rsidRDefault="00AF5187">
            <w:pPr>
              <w:snapToGrid w:val="0"/>
            </w:pPr>
            <w:r>
              <w:t>Szaktanácsadáson megjelent</w:t>
            </w:r>
          </w:p>
        </w:tc>
        <w:tc>
          <w:tcPr>
            <w:tcW w:w="2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1B39E4B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</w:t>
            </w:r>
            <w:r>
              <w:t>1118</w:t>
            </w:r>
          </w:p>
        </w:tc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2CC931E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  1138</w:t>
            </w:r>
          </w:p>
        </w:tc>
        <w:tc>
          <w:tcPr>
            <w:tcW w:w="3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34A0B7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 954</w:t>
            </w:r>
          </w:p>
        </w:tc>
      </w:tr>
      <w:tr w:rsidR="009235F8" w14:paraId="42B1E1F6" w14:textId="77777777"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EF16289" w14:textId="77777777" w:rsidR="009235F8" w:rsidRDefault="00AF5187">
            <w:pPr>
              <w:snapToGrid w:val="0"/>
            </w:pPr>
            <w:r>
              <w:t>Kórházban kezelt</w:t>
            </w:r>
          </w:p>
        </w:tc>
        <w:tc>
          <w:tcPr>
            <w:tcW w:w="2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D5DEE6C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</w:t>
            </w:r>
            <w:r>
              <w:t>31</w:t>
            </w:r>
          </w:p>
        </w:tc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790781B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   31</w:t>
            </w:r>
          </w:p>
        </w:tc>
        <w:tc>
          <w:tcPr>
            <w:tcW w:w="3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5C799A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   29</w:t>
            </w:r>
          </w:p>
        </w:tc>
      </w:tr>
      <w:tr w:rsidR="009235F8" w14:paraId="4FD284FC" w14:textId="77777777"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366C1D" w14:textId="77777777" w:rsidR="009235F8" w:rsidRDefault="00AF5187">
            <w:pPr>
              <w:snapToGrid w:val="0"/>
            </w:pPr>
            <w:r>
              <w:t>Szakrendelésre utalt</w:t>
            </w:r>
          </w:p>
        </w:tc>
        <w:tc>
          <w:tcPr>
            <w:tcW w:w="2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BDE74E4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</w:t>
            </w:r>
            <w:r>
              <w:t>650</w:t>
            </w:r>
          </w:p>
        </w:tc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0373F4B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  598</w:t>
            </w:r>
          </w:p>
        </w:tc>
        <w:tc>
          <w:tcPr>
            <w:tcW w:w="3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8412CF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  598</w:t>
            </w:r>
          </w:p>
        </w:tc>
      </w:tr>
    </w:tbl>
    <w:p w14:paraId="5A44A611" w14:textId="77777777" w:rsidR="009235F8" w:rsidRDefault="009235F8"/>
    <w:p w14:paraId="16A3B0F2" w14:textId="77777777" w:rsidR="009235F8" w:rsidRDefault="00AF5187">
      <w:r>
        <w:rPr>
          <w:rFonts w:eastAsia="Times New Roman" w:cs="Times New Roman"/>
        </w:rPr>
        <w:t>Látható,hogy a</w:t>
      </w:r>
      <w:r>
        <w:t xml:space="preserve"> telemedicinális ellátási forma teljesen beépült a rendelés keretei közé és folyamatosan növekvő hangsúllyal bír. A magas esetszám többek között azzal is magyarázható,hogy ebben a formában benne vannak  a szülői tanácskérések a  nem feltétlenül akut betegségekkel kapcsolatban is.Valamint azok az esetek is, amikor a szülő otthon fogja gyermekét kisebb, orvosi ellátást  nem mindig igénylő panaszok miatt, viszont szüksége van az oktatási intézmény felé orvosi igazolásra a gyermek hiányzásáról.</w:t>
      </w:r>
    </w:p>
    <w:p w14:paraId="20C7F46E" w14:textId="77777777" w:rsidR="009235F8" w:rsidRDefault="00AF5187">
      <w:r>
        <w:t>Az elmúlt évtől már az óvodákban is működik a KRÉTA rendszer és így a 3-6 év közötti gyermekek hiányzását is ebben kell igazolnunk.</w:t>
      </w:r>
    </w:p>
    <w:p w14:paraId="31F8E280" w14:textId="77777777" w:rsidR="009235F8" w:rsidRDefault="00AF5187">
      <w:r>
        <w:t>A házi gyermekorvosi  egyesület folyamatosan küzd annak az eredménynek az eléréséért,hogy a szülőnek  joga legyen egy tanévben legalább 14 napot igazolni a gyermeke hiányzásáról,de sajnos ez idáig sikertelenül.Így továbbra is a mi feladatunk marad az orvosi igazolások írása,ha elfogytak a szülői napok.</w:t>
      </w:r>
    </w:p>
    <w:p w14:paraId="3416075E" w14:textId="77777777" w:rsidR="009235F8" w:rsidRDefault="009235F8"/>
    <w:p w14:paraId="4C2563D6" w14:textId="77777777" w:rsidR="009235F8" w:rsidRDefault="009235F8"/>
    <w:p w14:paraId="5173D58B" w14:textId="77777777" w:rsidR="009235F8" w:rsidRDefault="00AF5187">
      <w:pPr>
        <w:pStyle w:val="Szvegtrzs"/>
      </w:pPr>
      <w:r>
        <w:t>A korcsoportonkénti megoszlás alakulása 2025.12.31-én:</w:t>
      </w:r>
    </w:p>
    <w:tbl>
      <w:tblPr>
        <w:tblW w:w="9430" w:type="dxa"/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7"/>
        <w:gridCol w:w="2267"/>
        <w:gridCol w:w="2268"/>
        <w:gridCol w:w="2628"/>
      </w:tblGrid>
      <w:tr w:rsidR="009235F8" w14:paraId="00CEAB4E" w14:textId="77777777"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3D4164D" w14:textId="77777777" w:rsidR="009235F8" w:rsidRDefault="009235F8">
            <w:pPr>
              <w:pStyle w:val="Tblzattartalom"/>
              <w:snapToGrid w:val="0"/>
              <w:ind w:left="227"/>
            </w:pPr>
          </w:p>
        </w:tc>
        <w:tc>
          <w:tcPr>
            <w:tcW w:w="2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A687BE3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</w:t>
            </w:r>
            <w:r>
              <w:t>férfi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5658D3A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</w:t>
            </w:r>
            <w:r>
              <w:t>nő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3E7DB23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b/>
                <w:bCs/>
              </w:rPr>
              <w:t>Összesen:</w:t>
            </w:r>
          </w:p>
        </w:tc>
      </w:tr>
      <w:tr w:rsidR="009235F8" w14:paraId="136D7B12" w14:textId="77777777"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38E7DCB" w14:textId="77777777" w:rsidR="009235F8" w:rsidRDefault="00AF5187">
            <w:pPr>
              <w:pStyle w:val="Tblzattartalom"/>
              <w:snapToGrid w:val="0"/>
            </w:pPr>
            <w:r>
              <w:t>0-1 év</w:t>
            </w:r>
          </w:p>
        </w:tc>
        <w:tc>
          <w:tcPr>
            <w:tcW w:w="2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C7C9FE6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21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40F2704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16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4588830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 37</w:t>
            </w:r>
          </w:p>
        </w:tc>
      </w:tr>
      <w:tr w:rsidR="009235F8" w14:paraId="05250002" w14:textId="77777777"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A172F03" w14:textId="77777777" w:rsidR="009235F8" w:rsidRDefault="00AF5187">
            <w:pPr>
              <w:pStyle w:val="Tblzattartalom"/>
              <w:snapToGrid w:val="0"/>
            </w:pPr>
            <w:r>
              <w:t>1-5 év</w:t>
            </w:r>
          </w:p>
        </w:tc>
        <w:tc>
          <w:tcPr>
            <w:tcW w:w="2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16737F40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</w:t>
            </w:r>
            <w:r>
              <w:t>111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7E58913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</w:t>
            </w:r>
            <w:r>
              <w:t>107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BC87B09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</w:t>
            </w:r>
            <w:r>
              <w:t>218</w:t>
            </w:r>
          </w:p>
        </w:tc>
      </w:tr>
      <w:tr w:rsidR="009235F8" w14:paraId="42C6A344" w14:textId="77777777"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77E0A64" w14:textId="77777777" w:rsidR="009235F8" w:rsidRDefault="00AF5187">
            <w:pPr>
              <w:pStyle w:val="Tblzattartalom"/>
              <w:snapToGrid w:val="0"/>
            </w:pPr>
            <w:r>
              <w:t>5-15 év</w:t>
            </w:r>
          </w:p>
        </w:tc>
        <w:tc>
          <w:tcPr>
            <w:tcW w:w="2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618AFA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291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E1D5AFB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303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73837EE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594</w:t>
            </w:r>
          </w:p>
        </w:tc>
      </w:tr>
      <w:tr w:rsidR="009235F8" w14:paraId="4E50A5C0" w14:textId="77777777"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97240A4" w14:textId="77777777" w:rsidR="009235F8" w:rsidRDefault="00AF5187">
            <w:pPr>
              <w:pStyle w:val="Tblzattartalom"/>
              <w:snapToGrid w:val="0"/>
            </w:pPr>
            <w:r>
              <w:t>15-19 év</w:t>
            </w:r>
          </w:p>
        </w:tc>
        <w:tc>
          <w:tcPr>
            <w:tcW w:w="2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F26C4B9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</w:t>
            </w:r>
            <w:r>
              <w:t xml:space="preserve">77 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D55AB52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</w:t>
            </w:r>
            <w:r>
              <w:t>79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9A58E2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          </w:t>
            </w:r>
            <w:r>
              <w:t>156</w:t>
            </w:r>
          </w:p>
        </w:tc>
      </w:tr>
      <w:tr w:rsidR="009235F8" w14:paraId="6FBE47EA" w14:textId="77777777">
        <w:tc>
          <w:tcPr>
            <w:tcW w:w="22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6F393D1" w14:textId="77777777" w:rsidR="009235F8" w:rsidRDefault="00AF5187">
            <w:pPr>
              <w:pStyle w:val="Tblzattartalom"/>
              <w:snapToGrid w:val="0"/>
            </w:pPr>
            <w:r>
              <w:t>összesen</w:t>
            </w:r>
          </w:p>
        </w:tc>
        <w:tc>
          <w:tcPr>
            <w:tcW w:w="2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97A5CF7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  <w:b/>
                <w:bCs/>
              </w:rPr>
              <w:t xml:space="preserve">           500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64D57BA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  <w:b/>
                <w:bCs/>
              </w:rPr>
              <w:t xml:space="preserve">           505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2B7F46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  <w:b/>
                <w:bCs/>
              </w:rPr>
              <w:t xml:space="preserve">            1005</w:t>
            </w:r>
          </w:p>
        </w:tc>
      </w:tr>
    </w:tbl>
    <w:p w14:paraId="71D9D1A4" w14:textId="77777777" w:rsidR="009235F8" w:rsidRDefault="009235F8">
      <w:pPr>
        <w:pStyle w:val="Szvegtrzs"/>
      </w:pPr>
    </w:p>
    <w:p w14:paraId="4C4C87AC" w14:textId="77777777" w:rsidR="009235F8" w:rsidRDefault="00AF5187">
      <w:pPr>
        <w:pStyle w:val="Szvegtrzs"/>
      </w:pPr>
      <w:r>
        <w:t>A praxis létszám jelenleg : 1015  fő</w:t>
      </w:r>
    </w:p>
    <w:p w14:paraId="2EFDBE82" w14:textId="77777777" w:rsidR="009235F8" w:rsidRDefault="00AF5187">
      <w:pPr>
        <w:pStyle w:val="Szvegtrzs"/>
      </w:pPr>
      <w:r>
        <w:t xml:space="preserve">Születések számának alakulása: </w:t>
      </w:r>
    </w:p>
    <w:tbl>
      <w:tblPr>
        <w:tblW w:w="10075" w:type="dxa"/>
        <w:tblInd w:w="-179" w:type="dxa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428"/>
        <w:gridCol w:w="3058"/>
        <w:gridCol w:w="4589"/>
      </w:tblGrid>
      <w:tr w:rsidR="009235F8" w14:paraId="0A12F0ED" w14:textId="77777777"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7823FB7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  <w:b/>
                <w:sz w:val="22"/>
              </w:rPr>
              <w:t xml:space="preserve">         </w:t>
            </w:r>
            <w:r>
              <w:rPr>
                <w:b/>
                <w:sz w:val="22"/>
              </w:rPr>
              <w:t>2023.</w:t>
            </w:r>
          </w:p>
        </w:tc>
        <w:tc>
          <w:tcPr>
            <w:tcW w:w="30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AD33C0D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  <w:b/>
                <w:sz w:val="22"/>
              </w:rPr>
              <w:t xml:space="preserve">           </w:t>
            </w:r>
            <w:r>
              <w:rPr>
                <w:b/>
                <w:sz w:val="22"/>
              </w:rPr>
              <w:t xml:space="preserve">2024. </w:t>
            </w:r>
          </w:p>
        </w:tc>
        <w:tc>
          <w:tcPr>
            <w:tcW w:w="4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B3A021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  <w:b/>
                <w:sz w:val="22"/>
              </w:rPr>
              <w:t xml:space="preserve">          </w:t>
            </w:r>
            <w:r>
              <w:rPr>
                <w:b/>
                <w:sz w:val="22"/>
              </w:rPr>
              <w:t>2025.</w:t>
            </w:r>
          </w:p>
        </w:tc>
      </w:tr>
      <w:tr w:rsidR="009235F8" w14:paraId="7DE257DD" w14:textId="77777777"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3B16CE5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22</w:t>
            </w:r>
          </w:p>
        </w:tc>
        <w:tc>
          <w:tcPr>
            <w:tcW w:w="30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8AB5AE5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25</w:t>
            </w:r>
          </w:p>
        </w:tc>
        <w:tc>
          <w:tcPr>
            <w:tcW w:w="4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CAC488" w14:textId="77777777" w:rsidR="009235F8" w:rsidRDefault="00AF5187">
            <w:pPr>
              <w:snapToGrid w:val="0"/>
            </w:pPr>
            <w:r>
              <w:rPr>
                <w:rFonts w:eastAsia="Times New Roman" w:cs="Times New Roman"/>
              </w:rPr>
              <w:t xml:space="preserve">            18</w:t>
            </w:r>
          </w:p>
        </w:tc>
      </w:tr>
    </w:tbl>
    <w:p w14:paraId="6F51BDE8" w14:textId="77777777" w:rsidR="009235F8" w:rsidRDefault="009235F8">
      <w:pPr>
        <w:pStyle w:val="Szvegtrzs"/>
      </w:pPr>
    </w:p>
    <w:p w14:paraId="2DEF65FE" w14:textId="77777777" w:rsidR="009235F8" w:rsidRDefault="00AF5187">
      <w:pPr>
        <w:pStyle w:val="Szvegtrzs"/>
      </w:pPr>
      <w:r>
        <w:t>Ebben az évben eddig 8 baba született,  és még 14 születés várható</w:t>
      </w:r>
    </w:p>
    <w:p w14:paraId="54288CBA" w14:textId="77777777" w:rsidR="009235F8" w:rsidRDefault="00AF5187">
      <w:pPr>
        <w:pStyle w:val="Szvegtrzs"/>
      </w:pPr>
      <w:r>
        <w:t xml:space="preserve">A megszületett újszülötteknél a kórházban tartózkodás ideje alatt hallásvizsgálat , csípőszűrés </w:t>
      </w:r>
      <w:r>
        <w:lastRenderedPageBreak/>
        <w:t>történik minden esetben, majd hazaengedéskor visszarendelik a csecsemőket  6 hetes korban csípő, vese UH -ra .Ezek a szűrővizsgálatok fontosak a korai elváltozások kiszűrésében.</w:t>
      </w:r>
    </w:p>
    <w:p w14:paraId="32AB920A" w14:textId="77777777" w:rsidR="009235F8" w:rsidRDefault="00AF5187">
      <w:pPr>
        <w:pStyle w:val="Szvegtrzs"/>
      </w:pPr>
      <w:r>
        <w:t>A szakrendelésre történő beutalások  továbbra is főleg a labor , rtg és  egyéb képalkotó diagnosztikát jelentik. A győri kórház szakrendelései közül  a gyermeksebészeti és fül-orr-gégészeti szakellátást, a kardiológiai, neurológiai, pulmonológia rendeléseket veszik igénybe betegeink. A várakozási idő valamennyi szakellátás vonatkozásában jelentősen megnőtt és folyamatosan növekszik. A gyermekpszichiátriai ellátást Győrben nem vehetik igénybe a bábolnai gyermekek, ezeket az eseteket az oroszlányi szakellátás</w:t>
      </w:r>
      <w:r>
        <w:t xml:space="preserve">ra irányítjuk. </w:t>
      </w:r>
    </w:p>
    <w:p w14:paraId="7B0E54A2" w14:textId="77777777" w:rsidR="009235F8" w:rsidRDefault="00AF5187">
      <w:pPr>
        <w:pStyle w:val="Szvegtrzs"/>
      </w:pPr>
      <w:r>
        <w:t>Gyakran küldjük a gyerekeket a Komáromban működő pulmonológiai szakrendelésre  is.</w:t>
      </w:r>
    </w:p>
    <w:p w14:paraId="6FD1C43C" w14:textId="77777777" w:rsidR="009235F8" w:rsidRDefault="00AF5187">
      <w:r>
        <w:t xml:space="preserve">A kötelező oltási rendszer területünkön továbbra is jól működik. Szerencsére a mostanában hazánkban is egyre gyakrabban fellépő oltásellenesség a környezetünkben eddig még nem érződött. </w:t>
      </w:r>
    </w:p>
    <w:p w14:paraId="5D621586" w14:textId="77777777" w:rsidR="009235F8" w:rsidRDefault="009235F8"/>
    <w:p w14:paraId="16E0ACE5" w14:textId="77777777" w:rsidR="009235F8" w:rsidRDefault="00AF5187">
      <w:r>
        <w:t>A nem kötelező védőoltások beadásának gyakorisága kicsit csökkent.</w:t>
      </w:r>
    </w:p>
    <w:p w14:paraId="4455804B" w14:textId="77777777" w:rsidR="009235F8" w:rsidRDefault="00AF5187">
      <w:r>
        <w:t>A csecsemőknél ezek az oltás számok a kevesebb születés számmal is összefüggnek.</w:t>
      </w:r>
    </w:p>
    <w:p w14:paraId="1F279271" w14:textId="77777777" w:rsidR="009235F8" w:rsidRDefault="009235F8"/>
    <w:p w14:paraId="4C29C0AF" w14:textId="77777777" w:rsidR="009235F8" w:rsidRDefault="00AF5187">
      <w:r>
        <w:t>A 25/26-os járvány időszakra kevesebbet ingyenes influenza oltóanyagot kaptunk az előző évekhez képest.</w:t>
      </w:r>
    </w:p>
    <w:p w14:paraId="78D1C5EC" w14:textId="77777777" w:rsidR="009235F8" w:rsidRDefault="009235F8"/>
    <w:p w14:paraId="22A2F276" w14:textId="77777777" w:rsidR="009235F8" w:rsidRDefault="009235F8">
      <w:pPr>
        <w:ind w:left="720"/>
      </w:pPr>
    </w:p>
    <w:tbl>
      <w:tblPr>
        <w:tblW w:w="9387" w:type="dxa"/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20"/>
        <w:gridCol w:w="7167"/>
      </w:tblGrid>
      <w:tr w:rsidR="009235F8" w14:paraId="7566F399" w14:textId="77777777"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3C58EE" w14:textId="77777777" w:rsidR="009235F8" w:rsidRDefault="00AF5187">
            <w:pPr>
              <w:pStyle w:val="Tblzattartalom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Nem kötelező védőoltások</w:t>
            </w:r>
          </w:p>
        </w:tc>
        <w:tc>
          <w:tcPr>
            <w:tcW w:w="7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2C87EB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  <w:b/>
                <w:bCs/>
              </w:rPr>
              <w:t xml:space="preserve">    </w:t>
            </w:r>
            <w:r>
              <w:rPr>
                <w:rFonts w:eastAsia="Times New Roman" w:cs="Times New Roman"/>
                <w:b/>
                <w:bCs/>
              </w:rPr>
              <w:t>2024.                                                                  2025.</w:t>
            </w:r>
          </w:p>
        </w:tc>
      </w:tr>
      <w:tr w:rsidR="009235F8" w14:paraId="1F1416CA" w14:textId="77777777"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99C1B63" w14:textId="77777777" w:rsidR="009235F8" w:rsidRDefault="00AF5187">
            <w:pPr>
              <w:pStyle w:val="Tblzattartalom"/>
              <w:snapToGrid w:val="0"/>
            </w:pPr>
            <w:r>
              <w:t>Meningococcus agyhártyagyull. elleni vo.</w:t>
            </w:r>
          </w:p>
        </w:tc>
        <w:tc>
          <w:tcPr>
            <w:tcW w:w="7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4D36088" w14:textId="77777777" w:rsidR="009235F8" w:rsidRDefault="00AF5187">
            <w:pPr>
              <w:pStyle w:val="Tblzattartalom"/>
              <w:snapToGrid w:val="0"/>
            </w:pPr>
            <w:r>
              <w:t>C típusú:   170  db oltás                                     145 db oltás</w:t>
            </w:r>
          </w:p>
          <w:p w14:paraId="7C2B2AC1" w14:textId="77777777" w:rsidR="009235F8" w:rsidRDefault="00AF5187">
            <w:pPr>
              <w:pStyle w:val="Tblzattartalom"/>
              <w:snapToGrid w:val="0"/>
            </w:pPr>
            <w:r>
              <w:t>B típusú:  107 db oltás                                         98 db oltás</w:t>
            </w:r>
          </w:p>
        </w:tc>
      </w:tr>
      <w:tr w:rsidR="009235F8" w14:paraId="3A4F18BD" w14:textId="77777777"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60BB13C7" w14:textId="77777777" w:rsidR="009235F8" w:rsidRDefault="00AF5187">
            <w:pPr>
              <w:pStyle w:val="Tblzattartalom"/>
              <w:snapToGrid w:val="0"/>
            </w:pPr>
            <w:r>
              <w:t>kullancs okozta agyvelőgyull.elleni v.o.</w:t>
            </w:r>
          </w:p>
        </w:tc>
        <w:tc>
          <w:tcPr>
            <w:tcW w:w="7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3F2B5AE" w14:textId="77777777" w:rsidR="009235F8" w:rsidRDefault="00AF5187">
            <w:pPr>
              <w:pStyle w:val="Tblzattartalom"/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           </w:t>
            </w:r>
          </w:p>
          <w:p w14:paraId="11307568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55 db oltás                                                         44 db oltás</w:t>
            </w:r>
          </w:p>
          <w:p w14:paraId="0B14DC2B" w14:textId="77777777" w:rsidR="009235F8" w:rsidRDefault="00AF5187">
            <w:pPr>
              <w:pStyle w:val="Tblzattartalom"/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</w:t>
            </w:r>
          </w:p>
        </w:tc>
      </w:tr>
      <w:tr w:rsidR="009235F8" w14:paraId="53170DC5" w14:textId="77777777"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0774F091" w14:textId="77777777" w:rsidR="009235F8" w:rsidRDefault="00AF5187">
            <w:pPr>
              <w:pStyle w:val="Tblzattartalom"/>
              <w:snapToGrid w:val="0"/>
            </w:pPr>
            <w:r>
              <w:t>rotavírus okozta enteritis elleni vo.</w:t>
            </w:r>
          </w:p>
        </w:tc>
        <w:tc>
          <w:tcPr>
            <w:tcW w:w="7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C3D9F5A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90 db oltás                                                           55 db oltás</w:t>
            </w:r>
          </w:p>
        </w:tc>
      </w:tr>
      <w:tr w:rsidR="009235F8" w14:paraId="28A7677F" w14:textId="77777777"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67822BF" w14:textId="77777777" w:rsidR="009235F8" w:rsidRDefault="00AF5187">
            <w:pPr>
              <w:pStyle w:val="Tblzattartalom"/>
              <w:snapToGrid w:val="0"/>
            </w:pPr>
            <w:r>
              <w:t>méhnyakrák elleni</w:t>
            </w:r>
          </w:p>
          <w:p w14:paraId="39D9CD9B" w14:textId="77777777" w:rsidR="009235F8" w:rsidRDefault="009235F8">
            <w:pPr>
              <w:pStyle w:val="Tblzattartalom"/>
              <w:snapToGrid w:val="0"/>
            </w:pPr>
          </w:p>
          <w:p w14:paraId="73B19370" w14:textId="77777777" w:rsidR="009235F8" w:rsidRDefault="009235F8">
            <w:pPr>
              <w:pStyle w:val="Tblzattartalom"/>
              <w:snapToGrid w:val="0"/>
            </w:pPr>
          </w:p>
          <w:p w14:paraId="7E72319C" w14:textId="77777777" w:rsidR="009235F8" w:rsidRDefault="009235F8">
            <w:pPr>
              <w:pStyle w:val="Tblzattartalom"/>
              <w:snapToGrid w:val="0"/>
            </w:pPr>
          </w:p>
        </w:tc>
        <w:tc>
          <w:tcPr>
            <w:tcW w:w="7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E62CAC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t>29  fő kérte                                                           31 fő kérte</w:t>
            </w:r>
          </w:p>
          <w:p w14:paraId="024CBE32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 </w:t>
            </w:r>
            <w:r>
              <w:t>7 fő nem kérte                                                       8 fő nem kérte</w:t>
            </w:r>
          </w:p>
          <w:p w14:paraId="55293371" w14:textId="77777777" w:rsidR="009235F8" w:rsidRDefault="009235F8">
            <w:pPr>
              <w:pStyle w:val="Tblzattartalom"/>
              <w:snapToGrid w:val="0"/>
            </w:pPr>
          </w:p>
        </w:tc>
      </w:tr>
      <w:tr w:rsidR="009235F8" w14:paraId="0CFE7353" w14:textId="77777777"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393A3DC4" w14:textId="77777777" w:rsidR="009235F8" w:rsidRDefault="00AF5187">
            <w:pPr>
              <w:pStyle w:val="Tblzattartalom"/>
              <w:snapToGrid w:val="0"/>
            </w:pPr>
            <w:r>
              <w:t>szezonalis influenza elleni vo.</w:t>
            </w:r>
          </w:p>
        </w:tc>
        <w:tc>
          <w:tcPr>
            <w:tcW w:w="7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A605EC0" w14:textId="77777777" w:rsidR="009235F8" w:rsidRDefault="00AF5187">
            <w:pPr>
              <w:pStyle w:val="Tblzattartalom"/>
              <w:snapToGrid w:val="0"/>
            </w:pPr>
            <w:r>
              <w:rPr>
                <w:rFonts w:eastAsia="Times New Roman" w:cs="Times New Roman"/>
              </w:rPr>
              <w:t xml:space="preserve">  67 fő                                                                    56 fő</w:t>
            </w:r>
          </w:p>
          <w:p w14:paraId="2E1F975C" w14:textId="77777777" w:rsidR="009235F8" w:rsidRDefault="00AF5187">
            <w:pPr>
              <w:pStyle w:val="Tblzattartalom"/>
              <w:snapToGri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              </w:t>
            </w:r>
          </w:p>
        </w:tc>
      </w:tr>
    </w:tbl>
    <w:p w14:paraId="189AF4E5" w14:textId="77777777" w:rsidR="009235F8" w:rsidRDefault="009235F8">
      <w:pPr>
        <w:pStyle w:val="Szvegtrzs"/>
      </w:pPr>
    </w:p>
    <w:p w14:paraId="0BB1C272" w14:textId="77777777" w:rsidR="009235F8" w:rsidRDefault="00AF5187">
      <w:pPr>
        <w:pStyle w:val="Szvegtrzs"/>
      </w:pPr>
      <w:r>
        <w:t>A fenti táblázatból látható, hogy szinte az összes gyermekkorban ajánlott védőoltással dolgozunk.</w:t>
      </w:r>
    </w:p>
    <w:p w14:paraId="3D7D4D4E" w14:textId="77777777" w:rsidR="009235F8" w:rsidRDefault="00AF5187">
      <w:pPr>
        <w:pStyle w:val="Szvegtrzs"/>
      </w:pPr>
      <w:r>
        <w:rPr>
          <w:rFonts w:eastAsia="Times New Roman" w:cs="Times New Roman"/>
        </w:rPr>
        <w:t xml:space="preserve">  </w:t>
      </w:r>
      <w:r>
        <w:t xml:space="preserve">Továbbra is nagy hangsúlyt fordítunk a nem kötelező védőoltások jelentőségének tájékoztatására, ezzel is segítjük a szülőket a jó döntés meghozatalában a prevenció érdekében. </w:t>
      </w:r>
    </w:p>
    <w:p w14:paraId="0B0B8487" w14:textId="77777777" w:rsidR="009235F8" w:rsidRDefault="00AF5187">
      <w:pPr>
        <w:pStyle w:val="Szvegtrzs"/>
      </w:pPr>
      <w:r>
        <w:rPr>
          <w:rFonts w:eastAsia="Times New Roman" w:cs="Times New Roman"/>
        </w:rPr>
        <w:t xml:space="preserve"> </w:t>
      </w:r>
      <w:r>
        <w:t xml:space="preserve">A felvilágosító munkánk során tájékoztatást adunk a nem fertőző betegségek megelőzésének lehetőségeiről is. </w:t>
      </w:r>
    </w:p>
    <w:p w14:paraId="53E7E4B1" w14:textId="77777777" w:rsidR="009235F8" w:rsidRDefault="00AF5187">
      <w:pPr>
        <w:pStyle w:val="Szvegtrzs"/>
      </w:pPr>
      <w:r>
        <w:t xml:space="preserve"> Gyakran küldünk vérvételre gyerekeket vérszegénység ,zsír anyagcsere, pajzsmirigy betegségek szűrésére.</w:t>
      </w:r>
    </w:p>
    <w:p w14:paraId="023D363E" w14:textId="77777777" w:rsidR="009235F8" w:rsidRDefault="00AF5187">
      <w:pPr>
        <w:pStyle w:val="Szvegtrzs"/>
      </w:pPr>
      <w:r>
        <w:t xml:space="preserve"> A mozgásszervi rendellenességek miatt  röntgenbe és ortopédiára.</w:t>
      </w:r>
    </w:p>
    <w:p w14:paraId="01569722" w14:textId="77777777" w:rsidR="009235F8" w:rsidRDefault="00AF5187">
      <w:pPr>
        <w:pStyle w:val="Szvegtrzs"/>
      </w:pPr>
      <w:r>
        <w:t>A kiszűrt gyerekeket gondozásba vesszük, problémájuk miatt rendszeresen visszarendeljük és ellenőrizzük őket.</w:t>
      </w:r>
    </w:p>
    <w:p w14:paraId="71F0A614" w14:textId="77777777" w:rsidR="009235F8" w:rsidRDefault="00AF5187">
      <w:pPr>
        <w:pStyle w:val="Szvegtrzs"/>
      </w:pPr>
      <w:r>
        <w:lastRenderedPageBreak/>
        <w:t xml:space="preserve">Helyes táplálkozási és egyéb életmódbeli tanácsokkal próbáljuk segíteni a szülőket gyermekük gondozásában és nevelésében. </w:t>
      </w:r>
    </w:p>
    <w:p w14:paraId="38203CFB" w14:textId="77777777" w:rsidR="009235F8" w:rsidRDefault="00AF5187">
      <w:pPr>
        <w:pStyle w:val="Szvegtrzs"/>
      </w:pPr>
      <w:r>
        <w:t xml:space="preserve">A 0-3 évesek és az óvodáskorú gyermekek évenkénti státuszvizsgálata  a tanácsadáson történik. Az oktatási intézményben továbbra is folyamatosan végezzük az évenkénti szűrővizsgálatokat a 2. 4 . 6. és 8 évfolyamokban. </w:t>
      </w:r>
    </w:p>
    <w:p w14:paraId="47D0293F" w14:textId="77777777" w:rsidR="009235F8" w:rsidRDefault="00AF5187">
      <w:pPr>
        <w:pStyle w:val="Szvegtrzs"/>
      </w:pPr>
      <w:r>
        <w:t>A szűrések alapján az előforduló leggyakoribb betegségcsoportok:</w:t>
      </w:r>
    </w:p>
    <w:p w14:paraId="17CB3B58" w14:textId="77777777" w:rsidR="009235F8" w:rsidRDefault="009235F8">
      <w:pPr>
        <w:pStyle w:val="Szvegtrzs"/>
      </w:pPr>
    </w:p>
    <w:tbl>
      <w:tblPr>
        <w:tblW w:w="10080" w:type="dxa"/>
        <w:tblInd w:w="-249" w:type="dxa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002"/>
        <w:gridCol w:w="6078"/>
      </w:tblGrid>
      <w:tr w:rsidR="009235F8" w14:paraId="17F109AA" w14:textId="77777777"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AB05032" w14:textId="77777777" w:rsidR="009235F8" w:rsidRDefault="00AF5187">
            <w:pPr>
              <w:pStyle w:val="Szvegtrzs"/>
              <w:snapToGrid w:val="0"/>
            </w:pPr>
            <w:r>
              <w:t>kalóriatöbblet miatti elhízás</w:t>
            </w:r>
          </w:p>
        </w:tc>
        <w:tc>
          <w:tcPr>
            <w:tcW w:w="6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0174F8" w14:textId="77777777" w:rsidR="009235F8" w:rsidRDefault="00AF5187">
            <w:pPr>
              <w:pStyle w:val="Szvegtrzs"/>
              <w:snapToGrid w:val="0"/>
            </w:pPr>
            <w:r>
              <w:rPr>
                <w:rFonts w:eastAsia="Times New Roman" w:cs="Times New Roman"/>
              </w:rPr>
              <w:t xml:space="preserve">   35  </w:t>
            </w:r>
            <w:r>
              <w:t>fő</w:t>
            </w:r>
          </w:p>
        </w:tc>
      </w:tr>
      <w:tr w:rsidR="009235F8" w14:paraId="1EA4295A" w14:textId="77777777"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50C81BF" w14:textId="77777777" w:rsidR="009235F8" w:rsidRDefault="00AF5187">
            <w:pPr>
              <w:pStyle w:val="Szvegtrzs"/>
              <w:snapToGrid w:val="0"/>
            </w:pPr>
            <w:r>
              <w:t>Magas vérnyomás betegség</w:t>
            </w:r>
          </w:p>
        </w:tc>
        <w:tc>
          <w:tcPr>
            <w:tcW w:w="6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DA3EB3" w14:textId="77777777" w:rsidR="009235F8" w:rsidRDefault="00AF5187">
            <w:pPr>
              <w:pStyle w:val="Szvegtrzs"/>
              <w:snapToGrid w:val="0"/>
            </w:pPr>
            <w:r>
              <w:rPr>
                <w:rFonts w:eastAsia="Times New Roman" w:cs="Times New Roman"/>
              </w:rPr>
              <w:t xml:space="preserve"> 8   </w:t>
            </w:r>
            <w:r>
              <w:t>fő</w:t>
            </w:r>
          </w:p>
        </w:tc>
      </w:tr>
      <w:tr w:rsidR="009235F8" w14:paraId="693DE02F" w14:textId="77777777"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AD330BF" w14:textId="77777777" w:rsidR="009235F8" w:rsidRDefault="00AF5187">
            <w:pPr>
              <w:pStyle w:val="Szvegtrzs"/>
              <w:snapToGrid w:val="0"/>
            </w:pPr>
            <w:r>
              <w:t>Asthma + szénanátha</w:t>
            </w:r>
          </w:p>
        </w:tc>
        <w:tc>
          <w:tcPr>
            <w:tcW w:w="6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01DB11" w14:textId="77777777" w:rsidR="009235F8" w:rsidRDefault="00AF5187">
            <w:pPr>
              <w:pStyle w:val="Szvegtrzs"/>
              <w:snapToGrid w:val="0"/>
            </w:pPr>
            <w:r>
              <w:rPr>
                <w:rFonts w:eastAsia="Times New Roman" w:cs="Times New Roman"/>
              </w:rPr>
              <w:t xml:space="preserve"> </w:t>
            </w:r>
            <w:r>
              <w:t>135  fő</w:t>
            </w:r>
          </w:p>
        </w:tc>
      </w:tr>
      <w:tr w:rsidR="009235F8" w14:paraId="593B0C4F" w14:textId="77777777"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5CE5015" w14:textId="77777777" w:rsidR="009235F8" w:rsidRDefault="00AF5187">
            <w:pPr>
              <w:pStyle w:val="Szvegtrzs"/>
              <w:snapToGrid w:val="0"/>
            </w:pPr>
            <w:r>
              <w:t>gerincrendellenesség</w:t>
            </w:r>
          </w:p>
        </w:tc>
        <w:tc>
          <w:tcPr>
            <w:tcW w:w="6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E2E369" w14:textId="77777777" w:rsidR="009235F8" w:rsidRDefault="00AF5187">
            <w:pPr>
              <w:pStyle w:val="Szvegtrzs"/>
              <w:snapToGrid w:val="0"/>
            </w:pPr>
            <w:r>
              <w:rPr>
                <w:rFonts w:eastAsia="Times New Roman" w:cs="Times New Roman"/>
              </w:rPr>
              <w:t xml:space="preserve">  </w:t>
            </w:r>
            <w:r>
              <w:t>9 fő</w:t>
            </w:r>
          </w:p>
        </w:tc>
      </w:tr>
      <w:tr w:rsidR="009235F8" w14:paraId="1C7E8AB3" w14:textId="77777777"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541262" w14:textId="77777777" w:rsidR="009235F8" w:rsidRDefault="00AF5187">
            <w:pPr>
              <w:pStyle w:val="Szvegtrzs"/>
              <w:snapToGrid w:val="0"/>
            </w:pPr>
            <w:r>
              <w:t>Emésztőrendszeri betegségek (tejallergia, lisztérzéknység, Crohn betegség)</w:t>
            </w:r>
          </w:p>
        </w:tc>
        <w:tc>
          <w:tcPr>
            <w:tcW w:w="6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5211B8" w14:textId="77777777" w:rsidR="009235F8" w:rsidRDefault="00AF5187">
            <w:pPr>
              <w:pStyle w:val="Szvegtrzs"/>
              <w:snapToGrid w:val="0"/>
            </w:pPr>
            <w:r>
              <w:rPr>
                <w:rFonts w:eastAsia="Times New Roman" w:cs="Times New Roman"/>
              </w:rPr>
              <w:t xml:space="preserve">24  </w:t>
            </w:r>
            <w:r>
              <w:t>fő</w:t>
            </w:r>
          </w:p>
        </w:tc>
      </w:tr>
    </w:tbl>
    <w:p w14:paraId="3D9BBA1D" w14:textId="77777777" w:rsidR="009235F8" w:rsidRDefault="009235F8">
      <w:pPr>
        <w:pStyle w:val="Szvegtrzs"/>
      </w:pPr>
    </w:p>
    <w:p w14:paraId="1A3FB025" w14:textId="77777777" w:rsidR="009235F8" w:rsidRDefault="00AF5187">
      <w:pPr>
        <w:pStyle w:val="Szvegtrzs"/>
      </w:pPr>
      <w:r>
        <w:t>Az asztmás és allergiás  betegek száma az előző évekhez képest folyamatosan emelkedik.  A légzőszervi betegek nagy része főleg szezonális allergiában szenved és szerencsére kisebb részük komolyabb astmás.</w:t>
      </w:r>
    </w:p>
    <w:p w14:paraId="18554B78" w14:textId="77777777" w:rsidR="009235F8" w:rsidRDefault="00AF5187">
      <w:pPr>
        <w:pStyle w:val="Szvegtrzs"/>
      </w:pPr>
      <w:r>
        <w:t xml:space="preserve">A táplálkozási allergiák száma az utóbbi években továbbra is növekszik  </w:t>
      </w:r>
    </w:p>
    <w:p w14:paraId="1B3CEDC6" w14:textId="77777777" w:rsidR="009235F8" w:rsidRDefault="00AF5187">
      <w:pPr>
        <w:pStyle w:val="Szvegtrzs"/>
      </w:pPr>
      <w:r>
        <w:t>Az utóbbi két csoportba tartozó betegeket pulmonológián és gasztroenterológián gondozzák és emellett folyamatosan nyomon követjük az állapotukat.</w:t>
      </w:r>
    </w:p>
    <w:p w14:paraId="0B7A7ABB" w14:textId="77777777" w:rsidR="009235F8" w:rsidRDefault="00AF5187">
      <w:pPr>
        <w:spacing w:after="120"/>
      </w:pPr>
      <w:r>
        <w:t xml:space="preserve">A mozgásszervi szűrések eredménye alapján az óvodában és az általános iskolában az érintett gyerekek gyógytestnevelésen vesznek részt. </w:t>
      </w:r>
    </w:p>
    <w:p w14:paraId="74C31B71" w14:textId="77777777" w:rsidR="009235F8" w:rsidRDefault="009235F8">
      <w:pPr>
        <w:spacing w:after="120"/>
      </w:pPr>
    </w:p>
    <w:p w14:paraId="7C00B123" w14:textId="77777777" w:rsidR="009235F8" w:rsidRDefault="00AF5187">
      <w:pPr>
        <w:spacing w:after="120"/>
      </w:pPr>
      <w:r>
        <w:t>A rendelési idő után hétköznapokon 2023. március 01-től  az OMSZ által működtetett  gyermekorvosi alapellátási ügyelet vehető igénybe Győrben, a kórház területén délután 16.00-22.00 óráig, hétvégeken 8.00-20.00 óráig. Én is ebben az ügyeletben veszek részt havi gyakorisággal.</w:t>
      </w:r>
    </w:p>
    <w:p w14:paraId="41988BEB" w14:textId="77777777" w:rsidR="009235F8" w:rsidRDefault="00AF5187">
      <w:pPr>
        <w:spacing w:after="120"/>
      </w:pPr>
      <w:r>
        <w:t xml:space="preserve">2026 jan.01-től megszűnt Komáromban a kórház területén  korábban működő  gyermekorvosi ügyelet. </w:t>
      </w:r>
    </w:p>
    <w:p w14:paraId="143C881F" w14:textId="77777777" w:rsidR="009235F8" w:rsidRDefault="00AF5187">
      <w:pPr>
        <w:spacing w:after="120"/>
      </w:pPr>
      <w:r>
        <w:t>A betegrendelésen számos diagnosztikai készülék segíti a munkánkat, így CRP mérésre, teljeskörű vizelet vizsgálatra, Streptococcus baktérium gyorstesztre van lehetőségünk. Ezeket a méréseket díjmentesen végezzük el a betegeknél.</w:t>
      </w:r>
    </w:p>
    <w:p w14:paraId="713EC741" w14:textId="77777777" w:rsidR="009235F8" w:rsidRDefault="00AF5187">
      <w:pPr>
        <w:spacing w:after="120"/>
      </w:pPr>
      <w:r>
        <w:t>Emellett a járványos időszakban a szülők bevonásával rendszeresen tesztelünk Inluenza A és B,COVID, RSvirus és Micoplasma kórokozókra.</w:t>
      </w:r>
    </w:p>
    <w:p w14:paraId="106EF915" w14:textId="77777777" w:rsidR="009235F8" w:rsidRDefault="00AF5187">
      <w:pPr>
        <w:spacing w:after="120"/>
      </w:pPr>
      <w:r>
        <w:t>Ezek a vizsgálatok nagymértékben segítik a gyorsabb és biztosabb diagnosztikát és a jó irányú terápiát.</w:t>
      </w:r>
    </w:p>
    <w:p w14:paraId="0C5666D6" w14:textId="77777777" w:rsidR="009235F8" w:rsidRDefault="00AF5187">
      <w:pPr>
        <w:spacing w:after="120"/>
      </w:pPr>
      <w:r>
        <w:t>Szeretném megköszönni  Polgármester asszonyunk hozzájárulását a CRP vizsgálatokhoz szükséges tesztcsíkok beszerzésében..</w:t>
      </w:r>
    </w:p>
    <w:p w14:paraId="69B3C8CD" w14:textId="77777777" w:rsidR="009235F8" w:rsidRDefault="009235F8"/>
    <w:p w14:paraId="312B4EFE" w14:textId="77777777" w:rsidR="009235F8" w:rsidRDefault="00AF5187">
      <w:r>
        <w:t>A családsegítő központtal és a nevelési intézményekkel továbbra is jó kapcsolatban állunk.</w:t>
      </w:r>
    </w:p>
    <w:p w14:paraId="65823D0A" w14:textId="77777777" w:rsidR="009235F8" w:rsidRDefault="00AF5187">
      <w:r>
        <w:t>Munkatársaimmal együtt szívesen nyújtunk segítséget egészségnevelő előadások tartásával</w:t>
      </w:r>
    </w:p>
    <w:p w14:paraId="506C8F82" w14:textId="77777777" w:rsidR="009235F8" w:rsidRDefault="00AF5187">
      <w:r>
        <w:t xml:space="preserve">az intézményekben.                                                                                                                              Az óvodai és oktatási intézmény vezetőivel rendszeresen kapcsolatot tartunk.  Járványos időszakban </w:t>
      </w:r>
      <w:r>
        <w:lastRenderedPageBreak/>
        <w:t>a  beteg létszám feltűnő emelkedése esetén konzultálunk.</w:t>
      </w:r>
    </w:p>
    <w:p w14:paraId="6FCA5720" w14:textId="77777777" w:rsidR="009235F8" w:rsidRDefault="009235F8"/>
    <w:p w14:paraId="407D4BDA" w14:textId="77777777" w:rsidR="009235F8" w:rsidRDefault="009235F8"/>
    <w:p w14:paraId="21D3D352" w14:textId="77777777" w:rsidR="009235F8" w:rsidRDefault="009235F8"/>
    <w:p w14:paraId="565EC48F" w14:textId="77777777" w:rsidR="009235F8" w:rsidRDefault="009235F8"/>
    <w:p w14:paraId="0CA77EA4" w14:textId="77777777" w:rsidR="009235F8" w:rsidRDefault="009235F8"/>
    <w:p w14:paraId="10B20125" w14:textId="77777777" w:rsidR="009235F8" w:rsidRDefault="00AF5187">
      <w:pPr>
        <w:spacing w:after="120"/>
      </w:pPr>
      <w:r>
        <w:t>Bábolna, 2026.03.16.</w:t>
      </w:r>
    </w:p>
    <w:p w14:paraId="17E29853" w14:textId="77777777" w:rsidR="009235F8" w:rsidRDefault="00AF5187">
      <w:pPr>
        <w:spacing w:after="120"/>
      </w:pPr>
      <w:r>
        <w:rPr>
          <w:rFonts w:eastAsia="Times New Roman" w:cs="Times New Roman"/>
          <w:color w:val="000000"/>
        </w:rPr>
        <w:t xml:space="preserve">                                                                                                 </w:t>
      </w:r>
      <w:r>
        <w:rPr>
          <w:rFonts w:cs="Times New Roman"/>
          <w:color w:val="000000"/>
        </w:rPr>
        <w:t>Dr.Kiss Katalin</w:t>
      </w:r>
      <w:r>
        <w:rPr>
          <w:rFonts w:eastAsia="Times New Roman" w:cs="Times New Roman"/>
          <w:color w:val="000000"/>
        </w:rPr>
        <w:t xml:space="preserve">   </w:t>
      </w:r>
    </w:p>
    <w:p w14:paraId="6AFA5E40" w14:textId="77777777" w:rsidR="009235F8" w:rsidRDefault="00AF5187">
      <w:pPr>
        <w:spacing w:after="120"/>
      </w:pPr>
      <w:r>
        <w:rPr>
          <w:rFonts w:eastAsia="Times New Roman" w:cs="Times New Roman"/>
        </w:rPr>
        <w:t xml:space="preserve">                                                                                              </w:t>
      </w:r>
      <w:r>
        <w:t>házi gyermekorvos</w:t>
      </w:r>
    </w:p>
    <w:p w14:paraId="21FE9CA3" w14:textId="77777777" w:rsidR="009235F8" w:rsidRDefault="009235F8">
      <w:pPr>
        <w:spacing w:after="120"/>
      </w:pPr>
    </w:p>
    <w:p w14:paraId="3FCBD588" w14:textId="77777777" w:rsidR="009235F8" w:rsidRDefault="009235F8">
      <w:pPr>
        <w:spacing w:after="120"/>
      </w:pPr>
    </w:p>
    <w:p w14:paraId="09CBA4B7" w14:textId="77777777" w:rsidR="009235F8" w:rsidRDefault="00AF5187">
      <w:pPr>
        <w:spacing w:after="120"/>
      </w:pPr>
      <w:r>
        <w:rPr>
          <w:rFonts w:eastAsia="Times New Roman" w:cs="Times New Roman"/>
        </w:rPr>
        <w:t xml:space="preserve">                                                                         </w:t>
      </w:r>
    </w:p>
    <w:sectPr w:rsidR="009235F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5F8"/>
    <w:rsid w:val="009235F8"/>
    <w:rsid w:val="009C1A51"/>
    <w:rsid w:val="00AB7206"/>
    <w:rsid w:val="00AF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CB47D5"/>
  <w15:docId w15:val="{DF0999AD-6668-44D1-A165-4A0E2310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Szmozsjelek">
    <w:name w:val="Számozásjelek"/>
    <w:qFormat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Cm">
    <w:name w:val="Title"/>
    <w:basedOn w:val="Norml"/>
    <w:uiPriority w:val="10"/>
    <w:qFormat/>
    <w:pPr>
      <w:jc w:val="center"/>
    </w:pPr>
    <w:rPr>
      <w:b/>
    </w:rPr>
  </w:style>
  <w:style w:type="paragraph" w:styleId="Alcm">
    <w:name w:val="Subtitle"/>
    <w:basedOn w:val="Cmsor"/>
    <w:uiPriority w:val="11"/>
    <w:qFormat/>
    <w:pPr>
      <w:jc w:val="center"/>
    </w:pPr>
    <w:rPr>
      <w:i/>
      <w:iCs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7276</Characters>
  <Application>Microsoft Office Word</Application>
  <DocSecurity>4</DocSecurity>
  <Lines>60</Lines>
  <Paragraphs>16</Paragraphs>
  <ScaleCrop>false</ScaleCrop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dc:description/>
  <cp:lastModifiedBy>Bábolna | Adminisztráció</cp:lastModifiedBy>
  <cp:revision>2</cp:revision>
  <cp:lastPrinted>1995-11-21T17:41:00Z</cp:lastPrinted>
  <dcterms:created xsi:type="dcterms:W3CDTF">2026-03-16T11:51:00Z</dcterms:created>
  <dcterms:modified xsi:type="dcterms:W3CDTF">2026-03-16T11:51:00Z</dcterms:modified>
  <dc:language>hu-HU</dc:language>
</cp:coreProperties>
</file>